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AE" w:rsidRPr="006B0ACD" w:rsidRDefault="004E11E3" w:rsidP="006F3C5B">
      <w:pPr>
        <w:rPr>
          <w:b/>
        </w:rPr>
      </w:pPr>
      <w:r w:rsidRPr="00334EF5">
        <w:rPr>
          <w:rStyle w:val="Kop3Char"/>
        </w:rPr>
        <w:t>Bijlage 3</w:t>
      </w:r>
      <w:r w:rsidR="00334EF5" w:rsidRPr="00334EF5">
        <w:rPr>
          <w:rStyle w:val="Kop3Char"/>
        </w:rPr>
        <w:t xml:space="preserve"> - </w:t>
      </w:r>
      <w:r w:rsidR="006F3C5B" w:rsidRPr="00334EF5">
        <w:rPr>
          <w:rStyle w:val="Kop3Char"/>
        </w:rPr>
        <w:t xml:space="preserve">Expo </w:t>
      </w:r>
      <w:r w:rsidR="006C3921" w:rsidRPr="00334EF5">
        <w:rPr>
          <w:rStyle w:val="Kop3Char"/>
        </w:rPr>
        <w:t>Thuishaven</w:t>
      </w:r>
      <w:r w:rsidR="00A97A16">
        <w:rPr>
          <w:rStyle w:val="Kop3Char"/>
        </w:rPr>
        <w:br/>
      </w:r>
      <w:r w:rsidR="006F3C5B" w:rsidRPr="00334EF5">
        <w:rPr>
          <w:rStyle w:val="Kop3Char"/>
        </w:rPr>
        <w:br/>
      </w:r>
      <w:r w:rsidR="00504EAE">
        <w:t xml:space="preserve">Op 22 september opent ook de tijdelijke expo Thuishaven. Deze </w:t>
      </w:r>
      <w:r w:rsidR="006B0ACD" w:rsidRPr="00121D34">
        <w:t>voorstelling</w:t>
      </w:r>
      <w:r w:rsidR="006B0ACD">
        <w:t xml:space="preserve"> </w:t>
      </w:r>
      <w:r w:rsidR="00504EAE">
        <w:t xml:space="preserve">presenteert het resultaat van de tocht die de </w:t>
      </w:r>
      <w:proofErr w:type="spellStart"/>
      <w:r w:rsidR="00504EAE">
        <w:t>verhalenbus</w:t>
      </w:r>
      <w:proofErr w:type="spellEnd"/>
      <w:r w:rsidR="00504EAE">
        <w:t xml:space="preserve"> van het Red Star Line Museum </w:t>
      </w:r>
      <w:r w:rsidR="00897146" w:rsidRPr="00897146">
        <w:t xml:space="preserve">in Antwerpen </w:t>
      </w:r>
      <w:r w:rsidR="00504EAE">
        <w:t xml:space="preserve">aflegde </w:t>
      </w:r>
      <w:r w:rsidR="006B0ACD" w:rsidRPr="00121D34">
        <w:t>en</w:t>
      </w:r>
      <w:r w:rsidR="006B0ACD">
        <w:t xml:space="preserve"> de </w:t>
      </w:r>
      <w:r w:rsidR="00897146" w:rsidRPr="00897146">
        <w:t xml:space="preserve">verhalen van ‘nieuwe’ Antwerpenaren over hun eerste vijf jaar in de stad. </w:t>
      </w:r>
    </w:p>
    <w:p w:rsidR="00897146" w:rsidRPr="00897146" w:rsidRDefault="00897146" w:rsidP="006F3C5B">
      <w:pPr>
        <w:spacing w:before="100" w:beforeAutospacing="1" w:after="100" w:afterAutospacing="1"/>
      </w:pPr>
      <w:r w:rsidRPr="00897146">
        <w:t xml:space="preserve">Of het nu gaat om </w:t>
      </w:r>
      <w:r w:rsidR="00E62C3B">
        <w:t>vluchtelingen</w:t>
      </w:r>
      <w:r w:rsidRPr="00897146">
        <w:t xml:space="preserve">, </w:t>
      </w:r>
      <w:proofErr w:type="spellStart"/>
      <w:r w:rsidR="006A0FD3">
        <w:t>expats</w:t>
      </w:r>
      <w:proofErr w:type="spellEnd"/>
      <w:r w:rsidR="006A0FD3">
        <w:t xml:space="preserve">, liefdesmigranten, </w:t>
      </w:r>
      <w:r w:rsidRPr="00897146">
        <w:t>studenten die hier zijn blijven wonen of inwijkelingen uit andere</w:t>
      </w:r>
      <w:r w:rsidR="00504EAE">
        <w:t xml:space="preserve"> Belgische steden: iedereen mocht </w:t>
      </w:r>
      <w:r w:rsidRPr="00897146">
        <w:t xml:space="preserve">zijn verhaal delen. </w:t>
      </w:r>
      <w:r w:rsidR="00504EAE">
        <w:t xml:space="preserve">In totaal zijn er </w:t>
      </w:r>
      <w:r w:rsidR="00872D6C">
        <w:t>700</w:t>
      </w:r>
      <w:r w:rsidR="00504EAE">
        <w:t xml:space="preserve"> verhalen verzameld </w:t>
      </w:r>
      <w:r w:rsidR="006B0ACD">
        <w:t xml:space="preserve">door </w:t>
      </w:r>
      <w:r w:rsidR="00872D6C">
        <w:t>6</w:t>
      </w:r>
      <w:r w:rsidR="002642BF">
        <w:t>2</w:t>
      </w:r>
      <w:r w:rsidR="00504EAE">
        <w:t xml:space="preserve"> nationaliteiten</w:t>
      </w:r>
      <w:r w:rsidR="006B0ACD">
        <w:t>.</w:t>
      </w:r>
      <w:r w:rsidR="00121D34">
        <w:t xml:space="preserve"> </w:t>
      </w:r>
      <w:r w:rsidRPr="00897146">
        <w:t>Mensen k</w:t>
      </w:r>
      <w:r w:rsidR="00504EAE">
        <w:t>onden</w:t>
      </w:r>
      <w:r w:rsidRPr="00897146">
        <w:t xml:space="preserve"> hun verhaal zelf tekenen, schrijven, schetsen of op een andere creatieve manier tot uiting brengen op een kaart. </w:t>
      </w:r>
      <w:r w:rsidR="00504EAE">
        <w:t xml:space="preserve">Deze </w:t>
      </w:r>
      <w:r w:rsidRPr="00897146">
        <w:t xml:space="preserve">kaarten worden gevouwen tot bootjes </w:t>
      </w:r>
      <w:r w:rsidR="00504EAE">
        <w:t xml:space="preserve">en vormen de kern </w:t>
      </w:r>
      <w:r w:rsidRPr="00897146">
        <w:t>van de expo.</w:t>
      </w:r>
    </w:p>
    <w:p w:rsidR="00897146" w:rsidRPr="00897146" w:rsidRDefault="00897146" w:rsidP="006F3C5B">
      <w:pPr>
        <w:spacing w:before="100" w:beforeAutospacing="1" w:after="100" w:afterAutospacing="1"/>
      </w:pPr>
      <w:r w:rsidRPr="00897146">
        <w:t xml:space="preserve">Elk gevouwen bootje draagt een unieke lading en een pakkend persoonlijk verhaal met zich mee. Het Red Star Line Museum wordt zo de ankerplaats van alle verzamelde getuigenissen, waarvan enkele ook op video zullen worden bewaard en getoond. Antwerpen mag zich niet alleen een wereldhaven noemen, maar mag ook de titel van </w:t>
      </w:r>
      <w:r w:rsidR="006B0ACD">
        <w:t>‘</w:t>
      </w:r>
      <w:r w:rsidRPr="00897146">
        <w:t>thuishaven</w:t>
      </w:r>
      <w:r w:rsidR="006B0ACD">
        <w:t>’</w:t>
      </w:r>
      <w:r w:rsidRPr="00897146">
        <w:t xml:space="preserve"> dragen: een plek waar iedereen een thuis kan creëren.</w:t>
      </w:r>
      <w:r w:rsidR="00504EAE">
        <w:t xml:space="preserve"> </w:t>
      </w:r>
    </w:p>
    <w:p w:rsidR="00663E62" w:rsidRDefault="00897146" w:rsidP="006F3C5B">
      <w:pPr>
        <w:spacing w:before="100" w:beforeAutospacing="1" w:after="100" w:afterAutospacing="1"/>
      </w:pPr>
      <w:r w:rsidRPr="00897146">
        <w:t>Enkele bekende ‘nieuwe’ Antwerpenaren zetten als ambassadeur mee hun schouders onder dit project en vertel</w:t>
      </w:r>
      <w:r w:rsidR="00504EAE">
        <w:t>l</w:t>
      </w:r>
      <w:r w:rsidRPr="00897146">
        <w:t xml:space="preserve">en over hun Antwerpen: cabaretier en theatermaker Geert Hoste, illustratrice </w:t>
      </w:r>
      <w:proofErr w:type="spellStart"/>
      <w:r w:rsidRPr="00897146">
        <w:t>Fatinha</w:t>
      </w:r>
      <w:proofErr w:type="spellEnd"/>
      <w:r w:rsidRPr="00897146">
        <w:t xml:space="preserve"> </w:t>
      </w:r>
      <w:proofErr w:type="spellStart"/>
      <w:r w:rsidRPr="00897146">
        <w:t>Ramos</w:t>
      </w:r>
      <w:proofErr w:type="spellEnd"/>
      <w:r w:rsidRPr="00897146">
        <w:t xml:space="preserve">, creatieve ondernemer Deepak </w:t>
      </w:r>
      <w:proofErr w:type="spellStart"/>
      <w:r w:rsidRPr="00897146">
        <w:t>Mehta</w:t>
      </w:r>
      <w:proofErr w:type="spellEnd"/>
      <w:r w:rsidRPr="00897146">
        <w:t xml:space="preserve">, student en reporter op </w:t>
      </w:r>
      <w:proofErr w:type="spellStart"/>
      <w:r w:rsidRPr="00897146">
        <w:t>StampMedia</w:t>
      </w:r>
      <w:proofErr w:type="spellEnd"/>
      <w:r w:rsidRPr="00897146">
        <w:t xml:space="preserve"> Mohamed Barrie en kokkin en restauranthouder Fatima </w:t>
      </w:r>
      <w:proofErr w:type="spellStart"/>
      <w:r w:rsidRPr="00897146">
        <w:t>Marzouki</w:t>
      </w:r>
      <w:proofErr w:type="spellEnd"/>
      <w:r w:rsidRPr="00897146">
        <w:t>.</w:t>
      </w:r>
      <w:r w:rsidR="006F3C5B">
        <w:t xml:space="preserve"> </w:t>
      </w:r>
      <w:r w:rsidRPr="00897146">
        <w:t xml:space="preserve">Productiehuis Danse La </w:t>
      </w:r>
      <w:proofErr w:type="spellStart"/>
      <w:r w:rsidRPr="00897146">
        <w:t>Pluie</w:t>
      </w:r>
      <w:proofErr w:type="spellEnd"/>
      <w:r w:rsidRPr="00897146">
        <w:t xml:space="preserve"> verzorgt de scenografie va</w:t>
      </w:r>
      <w:r w:rsidR="006B0ACD">
        <w:t>n de tijdelijke tentoonstelling waarbij v</w:t>
      </w:r>
      <w:r w:rsidRPr="00897146">
        <w:t xml:space="preserve">isueel </w:t>
      </w:r>
      <w:r w:rsidR="006B0ACD" w:rsidRPr="00121D34">
        <w:t>wordt ingezet</w:t>
      </w:r>
      <w:r w:rsidR="006B0ACD">
        <w:t xml:space="preserve"> </w:t>
      </w:r>
      <w:r w:rsidRPr="00897146">
        <w:t>op de symboliek van schepen, haven</w:t>
      </w:r>
      <w:r w:rsidR="00504EAE">
        <w:t xml:space="preserve"> en</w:t>
      </w:r>
      <w:r w:rsidRPr="00897146">
        <w:t xml:space="preserve"> </w:t>
      </w:r>
      <w:r w:rsidR="00E62C3B">
        <w:t>verhuizen</w:t>
      </w:r>
      <w:r w:rsidR="00504EAE">
        <w:t xml:space="preserve">. </w:t>
      </w:r>
    </w:p>
    <w:p w:rsidR="00663E62" w:rsidRPr="00663E62" w:rsidRDefault="00663E62" w:rsidP="00663E62">
      <w:pPr>
        <w:spacing w:before="100" w:beforeAutospacing="1" w:after="100" w:afterAutospacing="1"/>
      </w:pPr>
      <w:r w:rsidRPr="002402F3">
        <w:t xml:space="preserve">Vormgever Gert </w:t>
      </w:r>
      <w:proofErr w:type="spellStart"/>
      <w:r w:rsidRPr="002402F3">
        <w:t>Dooreman</w:t>
      </w:r>
      <w:proofErr w:type="spellEnd"/>
      <w:r w:rsidRPr="002402F3">
        <w:t xml:space="preserve"> bracht een selectie van de verzamelde kaarten samen in een prachtig boek. Het is de kers op onze verjaardagstaart. Het zorgt ervoor dat de verhalen en kaarten verder zullen leven, en inspiratie en hoop zullen geven aan iedereen die op zoek is naar een nieuwe thuishaven. Het boek zal te koop worden aangeboden in de museumshop.</w:t>
      </w:r>
    </w:p>
    <w:p w:rsidR="0015758F" w:rsidRDefault="0015758F" w:rsidP="006F3C5B">
      <w:pPr>
        <w:spacing w:before="100" w:beforeAutospacing="1" w:after="100" w:afterAutospacing="1"/>
        <w:rPr>
          <w:b/>
        </w:rPr>
      </w:pPr>
    </w:p>
    <w:p w:rsidR="006F3C5B" w:rsidRDefault="00663E62" w:rsidP="006F3C5B">
      <w:pPr>
        <w:spacing w:before="100" w:beforeAutospacing="1" w:after="100" w:afterAutospacing="1"/>
      </w:pPr>
      <w:r w:rsidRPr="006F3C5B">
        <w:rPr>
          <w:b/>
        </w:rPr>
        <w:t xml:space="preserve"> </w:t>
      </w:r>
      <w:r w:rsidR="006F3C5B" w:rsidRPr="006F3C5B">
        <w:rPr>
          <w:b/>
        </w:rPr>
        <w:t xml:space="preserve">‘Thuis in het Red Star Line Museum’ </w:t>
      </w:r>
      <w:r w:rsidR="006F3C5B">
        <w:rPr>
          <w:b/>
        </w:rPr>
        <w:br/>
      </w:r>
      <w:r w:rsidR="006F3C5B">
        <w:t xml:space="preserve">De </w:t>
      </w:r>
      <w:proofErr w:type="spellStart"/>
      <w:r w:rsidR="006F3C5B">
        <w:t>verhalenbus</w:t>
      </w:r>
      <w:proofErr w:type="spellEnd"/>
      <w:r w:rsidR="006F3C5B">
        <w:t xml:space="preserve"> past in een ruimer project ‘Thuis in het Red Star Line Museum’ waarin anderstaligen actief betrokken w</w:t>
      </w:r>
      <w:r w:rsidR="00E62C3B">
        <w:t>e</w:t>
      </w:r>
      <w:r w:rsidR="006F3C5B">
        <w:t>rden en zo e</w:t>
      </w:r>
      <w:r w:rsidR="00E62C3B">
        <w:t xml:space="preserve">en </w:t>
      </w:r>
      <w:proofErr w:type="spellStart"/>
      <w:r w:rsidR="00E62C3B">
        <w:t>taaloefenplek</w:t>
      </w:r>
      <w:proofErr w:type="spellEnd"/>
      <w:r w:rsidR="00E62C3B">
        <w:t xml:space="preserve"> Nederlands kre</w:t>
      </w:r>
      <w:r w:rsidR="006F3C5B">
        <w:t xml:space="preserve">gen. Jaarlijks bezoeken 3000 cursisten ‘Nederlands en Inburgering’ het museum in het kader van hun lessen. Voor hen is het bezoek een persoonlijke </w:t>
      </w:r>
      <w:r w:rsidR="00905BEE">
        <w:t>ervaring</w:t>
      </w:r>
      <w:r w:rsidR="006F3C5B">
        <w:t xml:space="preserve">, </w:t>
      </w:r>
      <w:r w:rsidR="00905BEE">
        <w:t xml:space="preserve">vaak ook </w:t>
      </w:r>
      <w:r w:rsidR="006F3C5B">
        <w:t xml:space="preserve">een moment van erkenning van de pijn van migratie en een startpunt om verbinding te maken met Antwerpen en hun nieuwe leven hier. Het museum is een plek van dialoog, uitwisseling en een kans om Nederlands te oefenen. </w:t>
      </w:r>
    </w:p>
    <w:p w:rsidR="002C541B" w:rsidRDefault="002C541B" w:rsidP="00A97A16">
      <w:pPr>
        <w:spacing w:before="100" w:beforeAutospacing="1" w:after="100" w:afterAutospacing="1"/>
      </w:pPr>
      <w:r>
        <w:br/>
      </w:r>
    </w:p>
    <w:p w:rsidR="002C541B" w:rsidRDefault="002C541B">
      <w:r>
        <w:br w:type="page"/>
      </w:r>
    </w:p>
    <w:p w:rsidR="0015758F" w:rsidRPr="00CE243C" w:rsidRDefault="006F3C5B" w:rsidP="00A97A16">
      <w:pPr>
        <w:spacing w:before="100" w:beforeAutospacing="1" w:after="100" w:afterAutospacing="1"/>
      </w:pPr>
      <w:r>
        <w:lastRenderedPageBreak/>
        <w:t xml:space="preserve">Het museum ontvangt voor ‘Thuis in het Red Star Line Museum’ bijkomende subsidies van </w:t>
      </w:r>
      <w:r w:rsidR="00EA6DC6">
        <w:t>het Vlaamse Agentschap voor Integratie en Inburgering</w:t>
      </w:r>
      <w:r>
        <w:t xml:space="preserve">. Het project gebeurt in samenwerking met tal van partners (o.a. Atlas, FMDO, tafels van vrede, Samenlevingsopbouw en </w:t>
      </w:r>
      <w:proofErr w:type="spellStart"/>
      <w:r>
        <w:t>Vormingplus</w:t>
      </w:r>
      <w:proofErr w:type="spellEnd"/>
      <w:r>
        <w:t>)</w:t>
      </w:r>
      <w:r>
        <w:br/>
      </w:r>
      <w:bookmarkStart w:id="0" w:name="_GoBack"/>
      <w:bookmarkEnd w:id="0"/>
    </w:p>
    <w:p w:rsidR="00342863" w:rsidRDefault="00504EAE" w:rsidP="000737F2">
      <w:pPr>
        <w:spacing w:before="100" w:beforeAutospacing="1" w:after="100" w:afterAutospacing="1"/>
      </w:pPr>
      <w:r w:rsidRPr="00504EAE">
        <w:rPr>
          <w:b/>
        </w:rPr>
        <w:t>Praktisch</w:t>
      </w:r>
      <w:r>
        <w:rPr>
          <w:b/>
        </w:rPr>
        <w:br/>
      </w:r>
      <w:r>
        <w:t>Thuishaven</w:t>
      </w:r>
      <w:r>
        <w:br/>
        <w:t>Van 22 september tot 21 oktober</w:t>
      </w:r>
      <w:r>
        <w:br/>
      </w:r>
      <w:r w:rsidR="00A97A16">
        <w:t>I</w:t>
      </w:r>
      <w:r>
        <w:t>n de vernieuwd</w:t>
      </w:r>
      <w:r w:rsidR="00CE243C">
        <w:t>e</w:t>
      </w:r>
      <w:r>
        <w:t xml:space="preserve"> </w:t>
      </w:r>
      <w:r w:rsidR="00CE243C">
        <w:t>L</w:t>
      </w:r>
      <w:r>
        <w:t>oods</w:t>
      </w:r>
      <w:r w:rsidR="00A97A16">
        <w:t xml:space="preserve"> (gratis)</w:t>
      </w:r>
      <w:r w:rsidR="00C92BC1">
        <w:t xml:space="preserve"> </w:t>
      </w:r>
    </w:p>
    <w:p w:rsidR="00CE243C" w:rsidRPr="00CE243C" w:rsidRDefault="00CE243C" w:rsidP="00CE243C">
      <w:pPr>
        <w:spacing w:before="100" w:beforeAutospacing="1" w:after="100" w:afterAutospacing="1"/>
      </w:pPr>
      <w:r w:rsidRPr="00CE243C">
        <w:t xml:space="preserve">Je kan de kaarten van Thuishaven online bekijken op </w:t>
      </w:r>
      <w:hyperlink r:id="rId9" w:history="1">
        <w:r w:rsidRPr="002B42FB">
          <w:rPr>
            <w:rStyle w:val="Hyperlink"/>
          </w:rPr>
          <w:t>https://collectie.antwerpen.be/redstarline/thuishaven</w:t>
        </w:r>
      </w:hyperlink>
      <w:r w:rsidRPr="00CE243C">
        <w:t xml:space="preserve"> .</w:t>
      </w:r>
    </w:p>
    <w:p w:rsidR="00CE243C" w:rsidRPr="000737F2" w:rsidRDefault="00CE243C" w:rsidP="000737F2">
      <w:pPr>
        <w:spacing w:before="100" w:beforeAutospacing="1" w:after="100" w:afterAutospacing="1"/>
        <w:rPr>
          <w:b/>
        </w:rPr>
      </w:pPr>
    </w:p>
    <w:sectPr w:rsidR="00CE243C" w:rsidRPr="000737F2" w:rsidSect="009B4996">
      <w:footerReference w:type="default" r:id="rId10"/>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E0" w:rsidRDefault="00FB49E0" w:rsidP="00FB49E0">
      <w:pPr>
        <w:spacing w:after="0" w:line="240" w:lineRule="auto"/>
      </w:pPr>
      <w:r>
        <w:separator/>
      </w:r>
    </w:p>
  </w:endnote>
  <w:endnote w:type="continuationSeparator" w:id="0">
    <w:p w:rsidR="00FB49E0" w:rsidRDefault="00FB49E0" w:rsidP="00FB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unAntwerpen">
    <w:panose1 w:val="020B0503050302020204"/>
    <w:charset w:val="00"/>
    <w:family w:val="swiss"/>
    <w:pitch w:val="variable"/>
    <w:sig w:usb0="A000004F" w:usb1="5000200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0275"/>
      <w:docPartObj>
        <w:docPartGallery w:val="Page Numbers (Bottom of Page)"/>
        <w:docPartUnique/>
      </w:docPartObj>
    </w:sdtPr>
    <w:sdtEndPr/>
    <w:sdtContent>
      <w:p w:rsidR="002C541B" w:rsidRDefault="002C541B">
        <w:pPr>
          <w:pStyle w:val="Voettekst"/>
          <w:jc w:val="center"/>
        </w:pPr>
        <w:r>
          <w:fldChar w:fldCharType="begin"/>
        </w:r>
        <w:r>
          <w:instrText>PAGE   \* MERGEFORMAT</w:instrText>
        </w:r>
        <w:r>
          <w:fldChar w:fldCharType="separate"/>
        </w:r>
        <w:r w:rsidR="00CE243C" w:rsidRPr="00CE243C">
          <w:rPr>
            <w:noProof/>
            <w:lang w:val="nl-NL"/>
          </w:rPr>
          <w:t>2</w:t>
        </w:r>
        <w:r>
          <w:fldChar w:fldCharType="end"/>
        </w:r>
      </w:p>
    </w:sdtContent>
  </w:sdt>
  <w:p w:rsidR="002C541B" w:rsidRDefault="002C54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E0" w:rsidRDefault="00FB49E0" w:rsidP="00FB49E0">
      <w:pPr>
        <w:spacing w:after="0" w:line="240" w:lineRule="auto"/>
      </w:pPr>
      <w:r>
        <w:separator/>
      </w:r>
    </w:p>
  </w:footnote>
  <w:footnote w:type="continuationSeparator" w:id="0">
    <w:p w:rsidR="00FB49E0" w:rsidRDefault="00FB49E0" w:rsidP="00FB4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4C6"/>
    <w:multiLevelType w:val="hybridMultilevel"/>
    <w:tmpl w:val="A35461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02E4054"/>
    <w:multiLevelType w:val="multilevel"/>
    <w:tmpl w:val="261098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420D13"/>
    <w:multiLevelType w:val="hybridMultilevel"/>
    <w:tmpl w:val="6C4AA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9445BE4"/>
    <w:multiLevelType w:val="multilevel"/>
    <w:tmpl w:val="072C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94F09"/>
    <w:multiLevelType w:val="hybridMultilevel"/>
    <w:tmpl w:val="6ABAC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E394537"/>
    <w:multiLevelType w:val="multilevel"/>
    <w:tmpl w:val="1200DF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numFmt w:val="bullet"/>
      <w:lvlText w:val="-"/>
      <w:lvlJc w:val="left"/>
      <w:pPr>
        <w:ind w:left="1728" w:hanging="648"/>
      </w:pPr>
      <w:rPr>
        <w:rFonts w:ascii="Calibri" w:eastAsiaTheme="minorHAnsi" w:hAnsi="Calibri" w:cstheme="minorBid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B5410E"/>
    <w:multiLevelType w:val="hybridMultilevel"/>
    <w:tmpl w:val="ED56BBD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nsid w:val="43A12EFC"/>
    <w:multiLevelType w:val="hybridMultilevel"/>
    <w:tmpl w:val="E4FC5644"/>
    <w:lvl w:ilvl="0" w:tplc="F69C8A88">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B03123"/>
    <w:multiLevelType w:val="multilevel"/>
    <w:tmpl w:val="B3F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D132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9B1063"/>
    <w:multiLevelType w:val="hybridMultilevel"/>
    <w:tmpl w:val="002A8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2E82D53"/>
    <w:multiLevelType w:val="hybridMultilevel"/>
    <w:tmpl w:val="7C868A02"/>
    <w:lvl w:ilvl="0" w:tplc="08130001">
      <w:start w:val="1"/>
      <w:numFmt w:val="bullet"/>
      <w:lvlText w:val=""/>
      <w:lvlJc w:val="left"/>
      <w:pPr>
        <w:ind w:left="1427" w:hanging="360"/>
      </w:pPr>
      <w:rPr>
        <w:rFonts w:ascii="Symbol" w:hAnsi="Symbol" w:hint="default"/>
      </w:rPr>
    </w:lvl>
    <w:lvl w:ilvl="1" w:tplc="08130003">
      <w:start w:val="1"/>
      <w:numFmt w:val="bullet"/>
      <w:lvlText w:val="o"/>
      <w:lvlJc w:val="left"/>
      <w:pPr>
        <w:ind w:left="2147" w:hanging="360"/>
      </w:pPr>
      <w:rPr>
        <w:rFonts w:ascii="Courier New" w:hAnsi="Courier New" w:cs="Courier New" w:hint="default"/>
      </w:rPr>
    </w:lvl>
    <w:lvl w:ilvl="2" w:tplc="08130005" w:tentative="1">
      <w:start w:val="1"/>
      <w:numFmt w:val="bullet"/>
      <w:lvlText w:val=""/>
      <w:lvlJc w:val="left"/>
      <w:pPr>
        <w:ind w:left="2867" w:hanging="360"/>
      </w:pPr>
      <w:rPr>
        <w:rFonts w:ascii="Wingdings" w:hAnsi="Wingdings" w:hint="default"/>
      </w:rPr>
    </w:lvl>
    <w:lvl w:ilvl="3" w:tplc="08130001" w:tentative="1">
      <w:start w:val="1"/>
      <w:numFmt w:val="bullet"/>
      <w:lvlText w:val=""/>
      <w:lvlJc w:val="left"/>
      <w:pPr>
        <w:ind w:left="3587" w:hanging="360"/>
      </w:pPr>
      <w:rPr>
        <w:rFonts w:ascii="Symbol" w:hAnsi="Symbol" w:hint="default"/>
      </w:rPr>
    </w:lvl>
    <w:lvl w:ilvl="4" w:tplc="08130003" w:tentative="1">
      <w:start w:val="1"/>
      <w:numFmt w:val="bullet"/>
      <w:lvlText w:val="o"/>
      <w:lvlJc w:val="left"/>
      <w:pPr>
        <w:ind w:left="4307" w:hanging="360"/>
      </w:pPr>
      <w:rPr>
        <w:rFonts w:ascii="Courier New" w:hAnsi="Courier New" w:cs="Courier New" w:hint="default"/>
      </w:rPr>
    </w:lvl>
    <w:lvl w:ilvl="5" w:tplc="08130005" w:tentative="1">
      <w:start w:val="1"/>
      <w:numFmt w:val="bullet"/>
      <w:lvlText w:val=""/>
      <w:lvlJc w:val="left"/>
      <w:pPr>
        <w:ind w:left="5027" w:hanging="360"/>
      </w:pPr>
      <w:rPr>
        <w:rFonts w:ascii="Wingdings" w:hAnsi="Wingdings" w:hint="default"/>
      </w:rPr>
    </w:lvl>
    <w:lvl w:ilvl="6" w:tplc="08130001" w:tentative="1">
      <w:start w:val="1"/>
      <w:numFmt w:val="bullet"/>
      <w:lvlText w:val=""/>
      <w:lvlJc w:val="left"/>
      <w:pPr>
        <w:ind w:left="5747" w:hanging="360"/>
      </w:pPr>
      <w:rPr>
        <w:rFonts w:ascii="Symbol" w:hAnsi="Symbol" w:hint="default"/>
      </w:rPr>
    </w:lvl>
    <w:lvl w:ilvl="7" w:tplc="08130003" w:tentative="1">
      <w:start w:val="1"/>
      <w:numFmt w:val="bullet"/>
      <w:lvlText w:val="o"/>
      <w:lvlJc w:val="left"/>
      <w:pPr>
        <w:ind w:left="6467" w:hanging="360"/>
      </w:pPr>
      <w:rPr>
        <w:rFonts w:ascii="Courier New" w:hAnsi="Courier New" w:cs="Courier New" w:hint="default"/>
      </w:rPr>
    </w:lvl>
    <w:lvl w:ilvl="8" w:tplc="08130005" w:tentative="1">
      <w:start w:val="1"/>
      <w:numFmt w:val="bullet"/>
      <w:lvlText w:val=""/>
      <w:lvlJc w:val="left"/>
      <w:pPr>
        <w:ind w:left="7187" w:hanging="360"/>
      </w:pPr>
      <w:rPr>
        <w:rFonts w:ascii="Wingdings" w:hAnsi="Wingdings" w:hint="default"/>
      </w:rPr>
    </w:lvl>
  </w:abstractNum>
  <w:abstractNum w:abstractNumId="12">
    <w:nsid w:val="72BF6221"/>
    <w:multiLevelType w:val="hybridMultilevel"/>
    <w:tmpl w:val="0D2244D4"/>
    <w:lvl w:ilvl="0" w:tplc="795ADAB0">
      <w:start w:val="10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76556845"/>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11"/>
  </w:num>
  <w:num w:numId="4">
    <w:abstractNumId w:val="3"/>
  </w:num>
  <w:num w:numId="5">
    <w:abstractNumId w:val="13"/>
  </w:num>
  <w:num w:numId="6">
    <w:abstractNumId w:val="7"/>
  </w:num>
  <w:num w:numId="7">
    <w:abstractNumId w:val="5"/>
  </w:num>
  <w:num w:numId="8">
    <w:abstractNumId w:val="1"/>
  </w:num>
  <w:num w:numId="9">
    <w:abstractNumId w:val="2"/>
  </w:num>
  <w:num w:numId="10">
    <w:abstractNumId w:val="4"/>
  </w:num>
  <w:num w:numId="11">
    <w:abstractNumId w:val="12"/>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53"/>
    <w:rsid w:val="0000602F"/>
    <w:rsid w:val="0001474B"/>
    <w:rsid w:val="00021588"/>
    <w:rsid w:val="00027412"/>
    <w:rsid w:val="0004054A"/>
    <w:rsid w:val="00072ADD"/>
    <w:rsid w:val="000737F2"/>
    <w:rsid w:val="000802C6"/>
    <w:rsid w:val="000A7989"/>
    <w:rsid w:val="000D2BB4"/>
    <w:rsid w:val="000F2584"/>
    <w:rsid w:val="00115ED0"/>
    <w:rsid w:val="001160D4"/>
    <w:rsid w:val="00121D34"/>
    <w:rsid w:val="001309D8"/>
    <w:rsid w:val="0015758F"/>
    <w:rsid w:val="00173FA3"/>
    <w:rsid w:val="00186FEF"/>
    <w:rsid w:val="00187397"/>
    <w:rsid w:val="00191314"/>
    <w:rsid w:val="001A3759"/>
    <w:rsid w:val="001E59E6"/>
    <w:rsid w:val="001F0C8E"/>
    <w:rsid w:val="001F1112"/>
    <w:rsid w:val="00207919"/>
    <w:rsid w:val="00214011"/>
    <w:rsid w:val="002310AA"/>
    <w:rsid w:val="002312B7"/>
    <w:rsid w:val="002322D3"/>
    <w:rsid w:val="002338F8"/>
    <w:rsid w:val="002402F3"/>
    <w:rsid w:val="002453FD"/>
    <w:rsid w:val="00256E6D"/>
    <w:rsid w:val="002571EB"/>
    <w:rsid w:val="00260DE9"/>
    <w:rsid w:val="002642BF"/>
    <w:rsid w:val="00275014"/>
    <w:rsid w:val="00290A21"/>
    <w:rsid w:val="002B5D13"/>
    <w:rsid w:val="002B7217"/>
    <w:rsid w:val="002C541B"/>
    <w:rsid w:val="002D12F4"/>
    <w:rsid w:val="002D38F5"/>
    <w:rsid w:val="002E06A0"/>
    <w:rsid w:val="002F5F83"/>
    <w:rsid w:val="003118D6"/>
    <w:rsid w:val="00311A89"/>
    <w:rsid w:val="00334EF5"/>
    <w:rsid w:val="00342863"/>
    <w:rsid w:val="003601D5"/>
    <w:rsid w:val="00362D94"/>
    <w:rsid w:val="00365599"/>
    <w:rsid w:val="00365D81"/>
    <w:rsid w:val="00395E6C"/>
    <w:rsid w:val="003A4C4B"/>
    <w:rsid w:val="003E3A32"/>
    <w:rsid w:val="00404CB7"/>
    <w:rsid w:val="0043168F"/>
    <w:rsid w:val="00432D31"/>
    <w:rsid w:val="00434508"/>
    <w:rsid w:val="004425B0"/>
    <w:rsid w:val="00461914"/>
    <w:rsid w:val="00462049"/>
    <w:rsid w:val="00465687"/>
    <w:rsid w:val="004737A3"/>
    <w:rsid w:val="004950E7"/>
    <w:rsid w:val="004A50F9"/>
    <w:rsid w:val="004B049D"/>
    <w:rsid w:val="004E11E3"/>
    <w:rsid w:val="00504EAE"/>
    <w:rsid w:val="005056AB"/>
    <w:rsid w:val="005151D0"/>
    <w:rsid w:val="00515B26"/>
    <w:rsid w:val="005714B9"/>
    <w:rsid w:val="00582BDB"/>
    <w:rsid w:val="00590069"/>
    <w:rsid w:val="0059292F"/>
    <w:rsid w:val="00595894"/>
    <w:rsid w:val="005A7505"/>
    <w:rsid w:val="005B140B"/>
    <w:rsid w:val="005C4D3F"/>
    <w:rsid w:val="005D7438"/>
    <w:rsid w:val="006160BF"/>
    <w:rsid w:val="0062210F"/>
    <w:rsid w:val="006335D7"/>
    <w:rsid w:val="00663E62"/>
    <w:rsid w:val="006930E9"/>
    <w:rsid w:val="006A0FD3"/>
    <w:rsid w:val="006A1782"/>
    <w:rsid w:val="006A4C40"/>
    <w:rsid w:val="006A65B5"/>
    <w:rsid w:val="006B0ACD"/>
    <w:rsid w:val="006C3921"/>
    <w:rsid w:val="006F3C5B"/>
    <w:rsid w:val="00705A57"/>
    <w:rsid w:val="00713C91"/>
    <w:rsid w:val="00724662"/>
    <w:rsid w:val="00746F39"/>
    <w:rsid w:val="00757ABF"/>
    <w:rsid w:val="00760268"/>
    <w:rsid w:val="00797C22"/>
    <w:rsid w:val="007B3FD4"/>
    <w:rsid w:val="007D316E"/>
    <w:rsid w:val="00812A2D"/>
    <w:rsid w:val="008153D0"/>
    <w:rsid w:val="00865C35"/>
    <w:rsid w:val="00872D6C"/>
    <w:rsid w:val="00873F53"/>
    <w:rsid w:val="00892C95"/>
    <w:rsid w:val="00897146"/>
    <w:rsid w:val="008C11F0"/>
    <w:rsid w:val="008E23AF"/>
    <w:rsid w:val="008E3A45"/>
    <w:rsid w:val="008F7638"/>
    <w:rsid w:val="008F7E53"/>
    <w:rsid w:val="0090440D"/>
    <w:rsid w:val="00905BEE"/>
    <w:rsid w:val="00947034"/>
    <w:rsid w:val="009B4996"/>
    <w:rsid w:val="009B7DD6"/>
    <w:rsid w:val="009C76D2"/>
    <w:rsid w:val="009F0313"/>
    <w:rsid w:val="00A07AF1"/>
    <w:rsid w:val="00A172B3"/>
    <w:rsid w:val="00A262D0"/>
    <w:rsid w:val="00A52D7D"/>
    <w:rsid w:val="00A60B29"/>
    <w:rsid w:val="00A65D00"/>
    <w:rsid w:val="00A87046"/>
    <w:rsid w:val="00A97A16"/>
    <w:rsid w:val="00AA3B40"/>
    <w:rsid w:val="00AF2BDF"/>
    <w:rsid w:val="00AF3371"/>
    <w:rsid w:val="00B02BDD"/>
    <w:rsid w:val="00B10647"/>
    <w:rsid w:val="00B120B1"/>
    <w:rsid w:val="00B164A5"/>
    <w:rsid w:val="00B207FC"/>
    <w:rsid w:val="00B2113E"/>
    <w:rsid w:val="00B22F86"/>
    <w:rsid w:val="00B71A15"/>
    <w:rsid w:val="00B855CA"/>
    <w:rsid w:val="00B9576D"/>
    <w:rsid w:val="00BD1358"/>
    <w:rsid w:val="00BF1979"/>
    <w:rsid w:val="00C059A5"/>
    <w:rsid w:val="00C14D0A"/>
    <w:rsid w:val="00C25820"/>
    <w:rsid w:val="00C47F77"/>
    <w:rsid w:val="00C602F0"/>
    <w:rsid w:val="00C74064"/>
    <w:rsid w:val="00C92706"/>
    <w:rsid w:val="00C92774"/>
    <w:rsid w:val="00C92BC1"/>
    <w:rsid w:val="00CA711D"/>
    <w:rsid w:val="00CD50F9"/>
    <w:rsid w:val="00CE243C"/>
    <w:rsid w:val="00CE739C"/>
    <w:rsid w:val="00D1184A"/>
    <w:rsid w:val="00D2096E"/>
    <w:rsid w:val="00D50791"/>
    <w:rsid w:val="00D60370"/>
    <w:rsid w:val="00D73E9A"/>
    <w:rsid w:val="00D85D69"/>
    <w:rsid w:val="00D9021E"/>
    <w:rsid w:val="00DC2468"/>
    <w:rsid w:val="00DD50F7"/>
    <w:rsid w:val="00DF577A"/>
    <w:rsid w:val="00E171DE"/>
    <w:rsid w:val="00E20D03"/>
    <w:rsid w:val="00E62C3B"/>
    <w:rsid w:val="00E62D38"/>
    <w:rsid w:val="00EA0862"/>
    <w:rsid w:val="00EA4625"/>
    <w:rsid w:val="00EA6DC6"/>
    <w:rsid w:val="00EC0574"/>
    <w:rsid w:val="00EE1F45"/>
    <w:rsid w:val="00EF2D0F"/>
    <w:rsid w:val="00EF6CF6"/>
    <w:rsid w:val="00F6100C"/>
    <w:rsid w:val="00F723F2"/>
    <w:rsid w:val="00F91113"/>
    <w:rsid w:val="00FB49E0"/>
    <w:rsid w:val="00FE2CCF"/>
    <w:rsid w:val="00FF3DD6"/>
    <w:rsid w:val="00FF5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314"/>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ascii="SunAntwerpen" w:eastAsiaTheme="majorEastAsia" w:hAnsi="SunAntwerpen"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ascii="SunAntwerpen" w:eastAsiaTheme="majorEastAsia" w:hAnsi="SunAntwerpen"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ascii="SunAntwerpen" w:eastAsiaTheme="majorEastAsia" w:hAnsi="SunAntwerpen" w:cstheme="majorBidi"/>
      <w:b/>
      <w:bCs/>
      <w:color w:val="4F81BD" w:themeColor="accent1"/>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character" w:styleId="Hyperlink">
    <w:name w:val="Hyperlink"/>
    <w:basedOn w:val="Standaardalinea-lettertype"/>
    <w:uiPriority w:val="99"/>
    <w:unhideWhenUsed/>
    <w:rsid w:val="00342863"/>
    <w:rPr>
      <w:color w:val="0000FF" w:themeColor="hyperlink"/>
      <w:u w:val="single"/>
    </w:rPr>
  </w:style>
  <w:style w:type="paragraph" w:styleId="Normaalweb">
    <w:name w:val="Normal (Web)"/>
    <w:basedOn w:val="Standaard"/>
    <w:uiPriority w:val="99"/>
    <w:semiHidden/>
    <w:unhideWhenUsed/>
    <w:rsid w:val="00D85D69"/>
    <w:rPr>
      <w:rFonts w:ascii="Times New Roman" w:hAnsi="Times New Roman" w:cs="Times New Roman"/>
      <w:sz w:val="24"/>
      <w:szCs w:val="24"/>
    </w:rPr>
  </w:style>
  <w:style w:type="paragraph" w:styleId="Lijstalinea">
    <w:name w:val="List Paragraph"/>
    <w:basedOn w:val="Standaard"/>
    <w:uiPriority w:val="34"/>
    <w:qFormat/>
    <w:rsid w:val="008F7638"/>
    <w:pPr>
      <w:ind w:left="720"/>
      <w:contextualSpacing/>
    </w:pPr>
  </w:style>
  <w:style w:type="character" w:styleId="Zwaar">
    <w:name w:val="Strong"/>
    <w:basedOn w:val="Standaardalinea-lettertype"/>
    <w:uiPriority w:val="22"/>
    <w:qFormat/>
    <w:rsid w:val="00746F39"/>
    <w:rPr>
      <w:b/>
      <w:bCs/>
    </w:rPr>
  </w:style>
  <w:style w:type="paragraph" w:styleId="Eindnoottekst">
    <w:name w:val="endnote text"/>
    <w:basedOn w:val="Standaard"/>
    <w:link w:val="EindnoottekstChar"/>
    <w:uiPriority w:val="99"/>
    <w:semiHidden/>
    <w:unhideWhenUsed/>
    <w:rsid w:val="00FB49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B49E0"/>
    <w:rPr>
      <w:sz w:val="20"/>
      <w:szCs w:val="20"/>
    </w:rPr>
  </w:style>
  <w:style w:type="character" w:styleId="Eindnootmarkering">
    <w:name w:val="endnote reference"/>
    <w:basedOn w:val="Standaardalinea-lettertype"/>
    <w:uiPriority w:val="99"/>
    <w:semiHidden/>
    <w:unhideWhenUsed/>
    <w:rsid w:val="00FB49E0"/>
    <w:rPr>
      <w:vertAlign w:val="superscript"/>
    </w:rPr>
  </w:style>
  <w:style w:type="character" w:styleId="Verwijzingopmerking">
    <w:name w:val="annotation reference"/>
    <w:basedOn w:val="Standaardalinea-lettertype"/>
    <w:uiPriority w:val="99"/>
    <w:semiHidden/>
    <w:unhideWhenUsed/>
    <w:rsid w:val="009B4996"/>
    <w:rPr>
      <w:sz w:val="16"/>
      <w:szCs w:val="16"/>
    </w:rPr>
  </w:style>
  <w:style w:type="paragraph" w:styleId="Tekstopmerking">
    <w:name w:val="annotation text"/>
    <w:basedOn w:val="Standaard"/>
    <w:link w:val="TekstopmerkingChar"/>
    <w:uiPriority w:val="99"/>
    <w:semiHidden/>
    <w:unhideWhenUsed/>
    <w:rsid w:val="009B4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996"/>
    <w:rPr>
      <w:sz w:val="20"/>
      <w:szCs w:val="20"/>
    </w:rPr>
  </w:style>
  <w:style w:type="paragraph" w:styleId="Onderwerpvanopmerking">
    <w:name w:val="annotation subject"/>
    <w:basedOn w:val="Tekstopmerking"/>
    <w:next w:val="Tekstopmerking"/>
    <w:link w:val="OnderwerpvanopmerkingChar"/>
    <w:uiPriority w:val="99"/>
    <w:semiHidden/>
    <w:unhideWhenUsed/>
    <w:rsid w:val="009B4996"/>
    <w:rPr>
      <w:b/>
      <w:bCs/>
    </w:rPr>
  </w:style>
  <w:style w:type="character" w:customStyle="1" w:styleId="OnderwerpvanopmerkingChar">
    <w:name w:val="Onderwerp van opmerking Char"/>
    <w:basedOn w:val="TekstopmerkingChar"/>
    <w:link w:val="Onderwerpvanopmerking"/>
    <w:uiPriority w:val="99"/>
    <w:semiHidden/>
    <w:rsid w:val="009B4996"/>
    <w:rPr>
      <w:b/>
      <w:bCs/>
      <w:sz w:val="20"/>
      <w:szCs w:val="20"/>
    </w:rPr>
  </w:style>
  <w:style w:type="paragraph" w:styleId="Ballontekst">
    <w:name w:val="Balloon Text"/>
    <w:basedOn w:val="Standaard"/>
    <w:link w:val="BallontekstChar"/>
    <w:uiPriority w:val="99"/>
    <w:semiHidden/>
    <w:unhideWhenUsed/>
    <w:rsid w:val="009B4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996"/>
    <w:rPr>
      <w:rFonts w:ascii="Tahoma" w:hAnsi="Tahoma" w:cs="Tahoma"/>
      <w:sz w:val="16"/>
      <w:szCs w:val="16"/>
    </w:rPr>
  </w:style>
  <w:style w:type="character" w:styleId="GevolgdeHyperlink">
    <w:name w:val="FollowedHyperlink"/>
    <w:basedOn w:val="Standaardalinea-lettertype"/>
    <w:uiPriority w:val="99"/>
    <w:semiHidden/>
    <w:unhideWhenUsed/>
    <w:rsid w:val="00DC2468"/>
    <w:rPr>
      <w:color w:val="800080" w:themeColor="followedHyperlink"/>
      <w:u w:val="single"/>
    </w:rPr>
  </w:style>
  <w:style w:type="paragraph" w:styleId="Koptekst">
    <w:name w:val="header"/>
    <w:basedOn w:val="Standaard"/>
    <w:link w:val="KoptekstChar"/>
    <w:uiPriority w:val="99"/>
    <w:unhideWhenUsed/>
    <w:rsid w:val="002C54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41B"/>
  </w:style>
  <w:style w:type="paragraph" w:styleId="Voettekst">
    <w:name w:val="footer"/>
    <w:basedOn w:val="Standaard"/>
    <w:link w:val="VoettekstChar"/>
    <w:uiPriority w:val="99"/>
    <w:unhideWhenUsed/>
    <w:rsid w:val="002C54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314"/>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ascii="SunAntwerpen" w:eastAsiaTheme="majorEastAsia" w:hAnsi="SunAntwerpen"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ascii="SunAntwerpen" w:eastAsiaTheme="majorEastAsia" w:hAnsi="SunAntwerpen"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ascii="SunAntwerpen" w:eastAsiaTheme="majorEastAsia" w:hAnsi="SunAntwerpen" w:cstheme="majorBidi"/>
      <w:b/>
      <w:bCs/>
      <w:color w:val="4F81BD" w:themeColor="accent1"/>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character" w:styleId="Hyperlink">
    <w:name w:val="Hyperlink"/>
    <w:basedOn w:val="Standaardalinea-lettertype"/>
    <w:uiPriority w:val="99"/>
    <w:unhideWhenUsed/>
    <w:rsid w:val="00342863"/>
    <w:rPr>
      <w:color w:val="0000FF" w:themeColor="hyperlink"/>
      <w:u w:val="single"/>
    </w:rPr>
  </w:style>
  <w:style w:type="paragraph" w:styleId="Normaalweb">
    <w:name w:val="Normal (Web)"/>
    <w:basedOn w:val="Standaard"/>
    <w:uiPriority w:val="99"/>
    <w:semiHidden/>
    <w:unhideWhenUsed/>
    <w:rsid w:val="00D85D69"/>
    <w:rPr>
      <w:rFonts w:ascii="Times New Roman" w:hAnsi="Times New Roman" w:cs="Times New Roman"/>
      <w:sz w:val="24"/>
      <w:szCs w:val="24"/>
    </w:rPr>
  </w:style>
  <w:style w:type="paragraph" w:styleId="Lijstalinea">
    <w:name w:val="List Paragraph"/>
    <w:basedOn w:val="Standaard"/>
    <w:uiPriority w:val="34"/>
    <w:qFormat/>
    <w:rsid w:val="008F7638"/>
    <w:pPr>
      <w:ind w:left="720"/>
      <w:contextualSpacing/>
    </w:pPr>
  </w:style>
  <w:style w:type="character" w:styleId="Zwaar">
    <w:name w:val="Strong"/>
    <w:basedOn w:val="Standaardalinea-lettertype"/>
    <w:uiPriority w:val="22"/>
    <w:qFormat/>
    <w:rsid w:val="00746F39"/>
    <w:rPr>
      <w:b/>
      <w:bCs/>
    </w:rPr>
  </w:style>
  <w:style w:type="paragraph" w:styleId="Eindnoottekst">
    <w:name w:val="endnote text"/>
    <w:basedOn w:val="Standaard"/>
    <w:link w:val="EindnoottekstChar"/>
    <w:uiPriority w:val="99"/>
    <w:semiHidden/>
    <w:unhideWhenUsed/>
    <w:rsid w:val="00FB49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B49E0"/>
    <w:rPr>
      <w:sz w:val="20"/>
      <w:szCs w:val="20"/>
    </w:rPr>
  </w:style>
  <w:style w:type="character" w:styleId="Eindnootmarkering">
    <w:name w:val="endnote reference"/>
    <w:basedOn w:val="Standaardalinea-lettertype"/>
    <w:uiPriority w:val="99"/>
    <w:semiHidden/>
    <w:unhideWhenUsed/>
    <w:rsid w:val="00FB49E0"/>
    <w:rPr>
      <w:vertAlign w:val="superscript"/>
    </w:rPr>
  </w:style>
  <w:style w:type="character" w:styleId="Verwijzingopmerking">
    <w:name w:val="annotation reference"/>
    <w:basedOn w:val="Standaardalinea-lettertype"/>
    <w:uiPriority w:val="99"/>
    <w:semiHidden/>
    <w:unhideWhenUsed/>
    <w:rsid w:val="009B4996"/>
    <w:rPr>
      <w:sz w:val="16"/>
      <w:szCs w:val="16"/>
    </w:rPr>
  </w:style>
  <w:style w:type="paragraph" w:styleId="Tekstopmerking">
    <w:name w:val="annotation text"/>
    <w:basedOn w:val="Standaard"/>
    <w:link w:val="TekstopmerkingChar"/>
    <w:uiPriority w:val="99"/>
    <w:semiHidden/>
    <w:unhideWhenUsed/>
    <w:rsid w:val="009B4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996"/>
    <w:rPr>
      <w:sz w:val="20"/>
      <w:szCs w:val="20"/>
    </w:rPr>
  </w:style>
  <w:style w:type="paragraph" w:styleId="Onderwerpvanopmerking">
    <w:name w:val="annotation subject"/>
    <w:basedOn w:val="Tekstopmerking"/>
    <w:next w:val="Tekstopmerking"/>
    <w:link w:val="OnderwerpvanopmerkingChar"/>
    <w:uiPriority w:val="99"/>
    <w:semiHidden/>
    <w:unhideWhenUsed/>
    <w:rsid w:val="009B4996"/>
    <w:rPr>
      <w:b/>
      <w:bCs/>
    </w:rPr>
  </w:style>
  <w:style w:type="character" w:customStyle="1" w:styleId="OnderwerpvanopmerkingChar">
    <w:name w:val="Onderwerp van opmerking Char"/>
    <w:basedOn w:val="TekstopmerkingChar"/>
    <w:link w:val="Onderwerpvanopmerking"/>
    <w:uiPriority w:val="99"/>
    <w:semiHidden/>
    <w:rsid w:val="009B4996"/>
    <w:rPr>
      <w:b/>
      <w:bCs/>
      <w:sz w:val="20"/>
      <w:szCs w:val="20"/>
    </w:rPr>
  </w:style>
  <w:style w:type="paragraph" w:styleId="Ballontekst">
    <w:name w:val="Balloon Text"/>
    <w:basedOn w:val="Standaard"/>
    <w:link w:val="BallontekstChar"/>
    <w:uiPriority w:val="99"/>
    <w:semiHidden/>
    <w:unhideWhenUsed/>
    <w:rsid w:val="009B4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996"/>
    <w:rPr>
      <w:rFonts w:ascii="Tahoma" w:hAnsi="Tahoma" w:cs="Tahoma"/>
      <w:sz w:val="16"/>
      <w:szCs w:val="16"/>
    </w:rPr>
  </w:style>
  <w:style w:type="character" w:styleId="GevolgdeHyperlink">
    <w:name w:val="FollowedHyperlink"/>
    <w:basedOn w:val="Standaardalinea-lettertype"/>
    <w:uiPriority w:val="99"/>
    <w:semiHidden/>
    <w:unhideWhenUsed/>
    <w:rsid w:val="00DC2468"/>
    <w:rPr>
      <w:color w:val="800080" w:themeColor="followedHyperlink"/>
      <w:u w:val="single"/>
    </w:rPr>
  </w:style>
  <w:style w:type="paragraph" w:styleId="Koptekst">
    <w:name w:val="header"/>
    <w:basedOn w:val="Standaard"/>
    <w:link w:val="KoptekstChar"/>
    <w:uiPriority w:val="99"/>
    <w:unhideWhenUsed/>
    <w:rsid w:val="002C54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41B"/>
  </w:style>
  <w:style w:type="paragraph" w:styleId="Voettekst">
    <w:name w:val="footer"/>
    <w:basedOn w:val="Standaard"/>
    <w:link w:val="VoettekstChar"/>
    <w:uiPriority w:val="99"/>
    <w:unhideWhenUsed/>
    <w:rsid w:val="002C54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794">
      <w:bodyDiv w:val="1"/>
      <w:marLeft w:val="0"/>
      <w:marRight w:val="0"/>
      <w:marTop w:val="0"/>
      <w:marBottom w:val="0"/>
      <w:divBdr>
        <w:top w:val="none" w:sz="0" w:space="0" w:color="auto"/>
        <w:left w:val="none" w:sz="0" w:space="0" w:color="auto"/>
        <w:bottom w:val="none" w:sz="0" w:space="0" w:color="auto"/>
        <w:right w:val="none" w:sz="0" w:space="0" w:color="auto"/>
      </w:divBdr>
    </w:div>
    <w:div w:id="157161164">
      <w:bodyDiv w:val="1"/>
      <w:marLeft w:val="0"/>
      <w:marRight w:val="0"/>
      <w:marTop w:val="0"/>
      <w:marBottom w:val="0"/>
      <w:divBdr>
        <w:top w:val="none" w:sz="0" w:space="0" w:color="auto"/>
        <w:left w:val="none" w:sz="0" w:space="0" w:color="auto"/>
        <w:bottom w:val="none" w:sz="0" w:space="0" w:color="auto"/>
        <w:right w:val="none" w:sz="0" w:space="0" w:color="auto"/>
      </w:divBdr>
    </w:div>
    <w:div w:id="173418511">
      <w:bodyDiv w:val="1"/>
      <w:marLeft w:val="0"/>
      <w:marRight w:val="0"/>
      <w:marTop w:val="0"/>
      <w:marBottom w:val="0"/>
      <w:divBdr>
        <w:top w:val="none" w:sz="0" w:space="0" w:color="auto"/>
        <w:left w:val="none" w:sz="0" w:space="0" w:color="auto"/>
        <w:bottom w:val="none" w:sz="0" w:space="0" w:color="auto"/>
        <w:right w:val="none" w:sz="0" w:space="0" w:color="auto"/>
      </w:divBdr>
    </w:div>
    <w:div w:id="420951399">
      <w:bodyDiv w:val="1"/>
      <w:marLeft w:val="0"/>
      <w:marRight w:val="0"/>
      <w:marTop w:val="0"/>
      <w:marBottom w:val="0"/>
      <w:divBdr>
        <w:top w:val="none" w:sz="0" w:space="0" w:color="auto"/>
        <w:left w:val="none" w:sz="0" w:space="0" w:color="auto"/>
        <w:bottom w:val="none" w:sz="0" w:space="0" w:color="auto"/>
        <w:right w:val="none" w:sz="0" w:space="0" w:color="auto"/>
      </w:divBdr>
    </w:div>
    <w:div w:id="456219924">
      <w:bodyDiv w:val="1"/>
      <w:marLeft w:val="0"/>
      <w:marRight w:val="0"/>
      <w:marTop w:val="0"/>
      <w:marBottom w:val="0"/>
      <w:divBdr>
        <w:top w:val="none" w:sz="0" w:space="0" w:color="auto"/>
        <w:left w:val="none" w:sz="0" w:space="0" w:color="auto"/>
        <w:bottom w:val="none" w:sz="0" w:space="0" w:color="auto"/>
        <w:right w:val="none" w:sz="0" w:space="0" w:color="auto"/>
      </w:divBdr>
    </w:div>
    <w:div w:id="997730275">
      <w:bodyDiv w:val="1"/>
      <w:marLeft w:val="0"/>
      <w:marRight w:val="0"/>
      <w:marTop w:val="0"/>
      <w:marBottom w:val="0"/>
      <w:divBdr>
        <w:top w:val="none" w:sz="0" w:space="0" w:color="auto"/>
        <w:left w:val="none" w:sz="0" w:space="0" w:color="auto"/>
        <w:bottom w:val="none" w:sz="0" w:space="0" w:color="auto"/>
        <w:right w:val="none" w:sz="0" w:space="0" w:color="auto"/>
      </w:divBdr>
    </w:div>
    <w:div w:id="1127964928">
      <w:bodyDiv w:val="1"/>
      <w:marLeft w:val="0"/>
      <w:marRight w:val="0"/>
      <w:marTop w:val="0"/>
      <w:marBottom w:val="0"/>
      <w:divBdr>
        <w:top w:val="none" w:sz="0" w:space="0" w:color="auto"/>
        <w:left w:val="none" w:sz="0" w:space="0" w:color="auto"/>
        <w:bottom w:val="none" w:sz="0" w:space="0" w:color="auto"/>
        <w:right w:val="none" w:sz="0" w:space="0" w:color="auto"/>
      </w:divBdr>
    </w:div>
    <w:div w:id="1916668956">
      <w:bodyDiv w:val="1"/>
      <w:marLeft w:val="0"/>
      <w:marRight w:val="0"/>
      <w:marTop w:val="0"/>
      <w:marBottom w:val="0"/>
      <w:divBdr>
        <w:top w:val="none" w:sz="0" w:space="0" w:color="auto"/>
        <w:left w:val="none" w:sz="0" w:space="0" w:color="auto"/>
        <w:bottom w:val="none" w:sz="0" w:space="0" w:color="auto"/>
        <w:right w:val="none" w:sz="0" w:space="0" w:color="auto"/>
      </w:divBdr>
    </w:div>
    <w:div w:id="2114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llectie.antwerpen.be/redstarline/thuishav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AE01-7254-4A3D-8578-75B95C47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Grenné</dc:creator>
  <cp:lastModifiedBy>Marc Grenné</cp:lastModifiedBy>
  <cp:revision>4</cp:revision>
  <dcterms:created xsi:type="dcterms:W3CDTF">2018-09-20T11:18:00Z</dcterms:created>
  <dcterms:modified xsi:type="dcterms:W3CDTF">2018-09-20T14:56:00Z</dcterms:modified>
</cp:coreProperties>
</file>